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01F80" w14:textId="77777777" w:rsidR="008E041B" w:rsidRPr="008E041B" w:rsidRDefault="008E041B" w:rsidP="008E041B">
      <w:r w:rsidRPr="008E041B">
        <w:t>LCP MIN 1/23/2026</w:t>
      </w:r>
    </w:p>
    <w:p w14:paraId="7B75456B" w14:textId="77777777" w:rsidR="008E041B" w:rsidRPr="008E041B" w:rsidRDefault="008E041B" w:rsidP="008E041B">
      <w:r w:rsidRPr="008E041B">
        <w:t>minutes</w:t>
      </w:r>
    </w:p>
    <w:p w14:paraId="5CF5047E" w14:textId="77777777" w:rsidR="008E041B" w:rsidRPr="008E041B" w:rsidRDefault="008E041B" w:rsidP="008E041B">
      <w:r w:rsidRPr="008E041B">
        <w:t>Summarize this email</w:t>
      </w:r>
    </w:p>
    <w:p w14:paraId="3EBA41E5" w14:textId="0F540083" w:rsidR="008E041B" w:rsidRPr="008E041B" w:rsidRDefault="008E041B" w:rsidP="008E041B">
      <w:r w:rsidRPr="008E041B">
        <w:rPr>
          <w:noProof/>
        </w:rPr>
        <w:drawing>
          <wp:inline distT="0" distB="0" distL="0" distR="0" wp14:anchorId="4781CCBA" wp14:editId="703A802C">
            <wp:extent cx="609600" cy="609600"/>
            <wp:effectExtent l="0" t="0" r="0" b="0"/>
            <wp:docPr id="3650610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WBGd-85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bl>
      <w:tblPr>
        <w:tblW w:w="0" w:type="dxa"/>
        <w:tblCellMar>
          <w:left w:w="0" w:type="dxa"/>
          <w:right w:w="0" w:type="dxa"/>
        </w:tblCellMar>
        <w:tblLook w:val="04A0" w:firstRow="1" w:lastRow="0" w:firstColumn="1" w:lastColumn="0" w:noHBand="0" w:noVBand="1"/>
      </w:tblPr>
      <w:tblGrid>
        <w:gridCol w:w="7866"/>
        <w:gridCol w:w="1490"/>
        <w:gridCol w:w="4"/>
      </w:tblGrid>
      <w:tr w:rsidR="008E041B" w:rsidRPr="008E041B" w14:paraId="72585985" w14:textId="77777777">
        <w:tc>
          <w:tcPr>
            <w:tcW w:w="10964" w:type="dxa"/>
            <w:noWrap/>
            <w:hideMark/>
          </w:tcPr>
          <w:tbl>
            <w:tblPr>
              <w:tblW w:w="10964" w:type="dxa"/>
              <w:tblCellMar>
                <w:left w:w="0" w:type="dxa"/>
                <w:right w:w="0" w:type="dxa"/>
              </w:tblCellMar>
              <w:tblLook w:val="04A0" w:firstRow="1" w:lastRow="0" w:firstColumn="1" w:lastColumn="0" w:noHBand="0" w:noVBand="1"/>
            </w:tblPr>
            <w:tblGrid>
              <w:gridCol w:w="10964"/>
            </w:tblGrid>
            <w:tr w:rsidR="008E041B" w:rsidRPr="008E041B" w14:paraId="3D6AC577" w14:textId="77777777">
              <w:tc>
                <w:tcPr>
                  <w:tcW w:w="0" w:type="auto"/>
                  <w:vAlign w:val="center"/>
                  <w:hideMark/>
                </w:tcPr>
                <w:p w14:paraId="0A7ECC28" w14:textId="77777777" w:rsidR="008E041B" w:rsidRPr="008E041B" w:rsidRDefault="008E041B" w:rsidP="008E041B">
                  <w:pPr>
                    <w:rPr>
                      <w:b/>
                      <w:bCs/>
                    </w:rPr>
                  </w:pPr>
                  <w:r w:rsidRPr="008E041B">
                    <w:rPr>
                      <w:b/>
                      <w:bCs/>
                    </w:rPr>
                    <w:t>David Hopkins &lt;dchopkins57@hotmail.com&gt;</w:t>
                  </w:r>
                </w:p>
              </w:tc>
            </w:tr>
          </w:tbl>
          <w:p w14:paraId="44264324" w14:textId="77777777" w:rsidR="008E041B" w:rsidRPr="008E041B" w:rsidRDefault="008E041B" w:rsidP="008E041B"/>
        </w:tc>
        <w:tc>
          <w:tcPr>
            <w:tcW w:w="0" w:type="auto"/>
            <w:noWrap/>
            <w:hideMark/>
          </w:tcPr>
          <w:p w14:paraId="0AEA9EE9" w14:textId="77777777" w:rsidR="008E041B" w:rsidRPr="008E041B" w:rsidRDefault="008E041B" w:rsidP="008E041B">
            <w:r w:rsidRPr="008E041B">
              <w:t>Mon, Feb 2, 3:18</w:t>
            </w:r>
            <w:r w:rsidRPr="008E041B">
              <w:rPr>
                <w:rFonts w:ascii="Arial" w:hAnsi="Arial" w:cs="Arial"/>
              </w:rPr>
              <w:t> </w:t>
            </w:r>
            <w:r w:rsidRPr="008E041B">
              <w:t>PM</w:t>
            </w:r>
          </w:p>
        </w:tc>
        <w:tc>
          <w:tcPr>
            <w:tcW w:w="0" w:type="auto"/>
            <w:noWrap/>
            <w:hideMark/>
          </w:tcPr>
          <w:p w14:paraId="65DF1A86" w14:textId="77777777" w:rsidR="008E041B" w:rsidRPr="008E041B" w:rsidRDefault="008E041B" w:rsidP="008E041B"/>
        </w:tc>
        <w:tc>
          <w:tcPr>
            <w:tcW w:w="0" w:type="auto"/>
            <w:gridSpan w:val="0"/>
            <w:vMerge w:val="restart"/>
            <w:noWrap/>
            <w:hideMark/>
          </w:tcPr>
          <w:p w14:paraId="3B096444" w14:textId="77777777" w:rsidR="008E041B" w:rsidRPr="008E041B" w:rsidRDefault="008E041B" w:rsidP="008E041B"/>
        </w:tc>
      </w:tr>
      <w:tr w:rsidR="008E041B" w:rsidRPr="008E041B" w14:paraId="55AEC0D7" w14:textId="77777777">
        <w:tc>
          <w:tcPr>
            <w:tcW w:w="0" w:type="auto"/>
            <w:gridSpan w:val="3"/>
            <w:vAlign w:val="center"/>
            <w:hideMark/>
          </w:tcPr>
          <w:tbl>
            <w:tblPr>
              <w:tblW w:w="14952" w:type="dxa"/>
              <w:tblCellMar>
                <w:left w:w="0" w:type="dxa"/>
                <w:right w:w="0" w:type="dxa"/>
              </w:tblCellMar>
              <w:tblLook w:val="04A0" w:firstRow="1" w:lastRow="0" w:firstColumn="1" w:lastColumn="0" w:noHBand="0" w:noVBand="1"/>
            </w:tblPr>
            <w:tblGrid>
              <w:gridCol w:w="9357"/>
            </w:tblGrid>
            <w:tr w:rsidR="008E041B" w:rsidRPr="008E041B" w14:paraId="2F5E8E9A" w14:textId="77777777">
              <w:tc>
                <w:tcPr>
                  <w:tcW w:w="0" w:type="auto"/>
                  <w:noWrap/>
                  <w:vAlign w:val="center"/>
                  <w:hideMark/>
                </w:tcPr>
                <w:p w14:paraId="426F34D5" w14:textId="77777777" w:rsidR="008E041B" w:rsidRPr="008E041B" w:rsidRDefault="008E041B" w:rsidP="008E041B">
                  <w:r w:rsidRPr="008E041B">
                    <w:t>to me, alex.mcgregor@mcgregor, Desi_@hotmail.com, lcpbookkeeper@gmail.com, Karenlight6@gamil.com, soundsoflight@gmail.com, leslie.druffel@mcgregor.com, Alice</w:t>
                  </w:r>
                </w:p>
                <w:p w14:paraId="3F4AB069" w14:textId="2962B914" w:rsidR="008E041B" w:rsidRPr="008E041B" w:rsidRDefault="008E041B" w:rsidP="008E041B">
                  <w:r w:rsidRPr="008E041B">
                    <w:rPr>
                      <w:noProof/>
                    </w:rPr>
                    <w:drawing>
                      <wp:inline distT="0" distB="0" distL="0" distR="0" wp14:anchorId="5997CBBE" wp14:editId="73128AC6">
                        <wp:extent cx="7620" cy="7620"/>
                        <wp:effectExtent l="0" t="0" r="0" b="0"/>
                        <wp:docPr id="19506242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bl>
          <w:p w14:paraId="59917758" w14:textId="77777777" w:rsidR="008E041B" w:rsidRPr="008E041B" w:rsidRDefault="008E041B" w:rsidP="008E041B"/>
        </w:tc>
        <w:tc>
          <w:tcPr>
            <w:tcW w:w="0" w:type="auto"/>
            <w:gridSpan w:val="0"/>
            <w:vMerge/>
            <w:vAlign w:val="center"/>
            <w:hideMark/>
          </w:tcPr>
          <w:p w14:paraId="3C9C5D29" w14:textId="77777777" w:rsidR="008E041B" w:rsidRPr="008E041B" w:rsidRDefault="008E041B" w:rsidP="008E041B"/>
        </w:tc>
      </w:tr>
    </w:tbl>
    <w:p w14:paraId="2C28D4DE" w14:textId="77777777" w:rsidR="008E041B" w:rsidRPr="008E041B" w:rsidRDefault="008E041B" w:rsidP="008E041B">
      <w:r w:rsidRPr="008E041B">
        <w:t>The regular meeting for LaCrosse Community Pride met on 1/23/26 with members Jamie Camp, Sarah Kane, Leann Roberts, Desiree Chappell, Alice Hopkins and Leslie Druffel, Alex McGregor (Zoom). Guest Karn and Larry Light also attending. </w:t>
      </w:r>
    </w:p>
    <w:p w14:paraId="357B1D8B" w14:textId="77777777" w:rsidR="008E041B" w:rsidRPr="008E041B" w:rsidRDefault="008E041B" w:rsidP="008E041B"/>
    <w:p w14:paraId="4F292F9E" w14:textId="77777777" w:rsidR="008E041B" w:rsidRPr="008E041B" w:rsidRDefault="008E041B" w:rsidP="008E041B">
      <w:r w:rsidRPr="008E041B">
        <w:t>Minutes from 1/9/2026 were read with the correction of the spelling of the MOR report (not Moore). Jamie Camp moved Desiree Chappell seconded, motion carried. </w:t>
      </w:r>
    </w:p>
    <w:p w14:paraId="7A149D3B" w14:textId="77777777" w:rsidR="008E041B" w:rsidRPr="008E041B" w:rsidRDefault="008E041B" w:rsidP="008E041B"/>
    <w:p w14:paraId="03E0E2AA" w14:textId="75A20ABE" w:rsidR="008E041B" w:rsidRPr="008E041B" w:rsidRDefault="008E041B" w:rsidP="008E041B">
      <w:r w:rsidRPr="008E041B">
        <w:t xml:space="preserve">Leanne Roberts reported the new floor has been installed in the Apartment Office. Desiree Chappell and Josh Garrett will work on the dry wall that needed to be replaced because of the water damage.  It was suggested to move the current washer/dryer into the Office area and purchase a commercial grade set to be installed for the </w:t>
      </w:r>
      <w:r w:rsidR="001A43F0">
        <w:t>a</w:t>
      </w:r>
      <w:r w:rsidRPr="008E041B">
        <w:t xml:space="preserve">partment </w:t>
      </w:r>
      <w:r w:rsidR="001A43F0">
        <w:t>t</w:t>
      </w:r>
      <w:r w:rsidRPr="008E041B">
        <w:t>enants</w:t>
      </w:r>
      <w:r w:rsidR="001A43F0">
        <w:t xml:space="preserve"> to</w:t>
      </w:r>
      <w:r w:rsidRPr="008E041B">
        <w:t xml:space="preserve"> use.  Research will be conducted on three different brands of washer/dryer sets.  Leanne also reported on the replacement of serval lock/doorknobs. Each apartment has two doors.  She will get extra ones to have on hand, due to not knowing the age of these doorknobs, and when/if they have been replaced. Sarah Kane would like to get some pictures taken of each of the apartments so that she could show what the apartment looks like when one becomes open to rent out. Each of the nine apartments are different layouts.</w:t>
      </w:r>
    </w:p>
    <w:p w14:paraId="65643B8B" w14:textId="77777777" w:rsidR="008E041B" w:rsidRPr="008E041B" w:rsidRDefault="008E041B" w:rsidP="008E041B"/>
    <w:p w14:paraId="514D2EA5" w14:textId="77777777" w:rsidR="008E041B" w:rsidRPr="008E041B" w:rsidRDefault="008E041B" w:rsidP="008E041B">
      <w:r w:rsidRPr="008E041B">
        <w:t>Jamie Camp reported that the electric bill for the Cafe as increased from $50 to $175. Sarah Kane will look into why this has happened. </w:t>
      </w:r>
    </w:p>
    <w:p w14:paraId="1903400B" w14:textId="77777777" w:rsidR="008E041B" w:rsidRPr="008E041B" w:rsidRDefault="008E041B" w:rsidP="008E041B"/>
    <w:p w14:paraId="2CBCA024" w14:textId="15424B9D" w:rsidR="008E041B" w:rsidRPr="008E041B" w:rsidRDefault="008E041B" w:rsidP="008E041B">
      <w:r w:rsidRPr="008E041B">
        <w:t xml:space="preserve">Sarah Kane reported that the rugs in the Store have been cleaned. This was done with a very small rug shampooer, which took too long to complete.  Leanne Roberts will check with the </w:t>
      </w:r>
      <w:r w:rsidR="001A43F0" w:rsidRPr="008E041B">
        <w:t>school</w:t>
      </w:r>
      <w:r w:rsidRPr="008E041B">
        <w:t xml:space="preserve"> to see if LCP could use theirs, and will try to shampoo the rugs again in May. The new Librarian, Cristy Vogel will make sure that the art projects that are put on by the Library, will be done in the Library over tiled flooring (no more spilled paints).</w:t>
      </w:r>
    </w:p>
    <w:p w14:paraId="5B585D1E" w14:textId="77777777" w:rsidR="008E041B" w:rsidRPr="008E041B" w:rsidRDefault="008E041B" w:rsidP="008E041B"/>
    <w:p w14:paraId="67F93225" w14:textId="77777777" w:rsidR="008E041B" w:rsidRPr="008E041B" w:rsidRDefault="008E041B" w:rsidP="008E041B">
      <w:r w:rsidRPr="008E041B">
        <w:t>Sarah Kane stated that the Store rent has never been increased. Jodi Carter is still paying $275/month along with 53% of the electricity. This is not enough to cover the Stores costs. Please bring thoughts to the next meeting. Will need to get a new lease signed. </w:t>
      </w:r>
    </w:p>
    <w:p w14:paraId="5E05A502" w14:textId="77777777" w:rsidR="008E041B" w:rsidRPr="008E041B" w:rsidRDefault="008E041B" w:rsidP="008E041B"/>
    <w:p w14:paraId="19982954" w14:textId="3C2C1B3B" w:rsidR="008E041B" w:rsidRPr="008E041B" w:rsidRDefault="008E041B" w:rsidP="008E041B">
      <w:r w:rsidRPr="008E041B">
        <w:t>The Gas Station's door has been reinstalled. The walls are framed</w:t>
      </w:r>
      <w:r w:rsidR="001A43F0">
        <w:t xml:space="preserve">. </w:t>
      </w:r>
      <w:r w:rsidRPr="008E041B">
        <w:t>There is currently no more money that can be used. Sarah Kane will be looking for more financial support through the Port of Whitman, and with B &amp; O Taxes. </w:t>
      </w:r>
    </w:p>
    <w:p w14:paraId="7D7628B2" w14:textId="77777777" w:rsidR="008E041B" w:rsidRPr="008E041B" w:rsidRDefault="008E041B" w:rsidP="008E041B"/>
    <w:p w14:paraId="390422CF" w14:textId="1E26EFEE" w:rsidR="008E041B" w:rsidRPr="008E041B" w:rsidRDefault="008E041B" w:rsidP="008E041B">
      <w:r w:rsidRPr="008E041B">
        <w:t>There has been interest in renting the Roc</w:t>
      </w:r>
      <w:r w:rsidR="001A43F0">
        <w:t>k bunkh</w:t>
      </w:r>
      <w:r w:rsidRPr="008E041B">
        <w:t xml:space="preserve">ouses 30+ days, </w:t>
      </w:r>
      <w:r w:rsidR="001A43F0">
        <w:t>from</w:t>
      </w:r>
      <w:r w:rsidRPr="008E041B">
        <w:t xml:space="preserve"> with someone who wants to visit family in the area during May - September 2026.  Don't know if LPC would be able to do this because other people want to use the </w:t>
      </w:r>
      <w:r w:rsidR="001A43F0">
        <w:t>bunkhouse</w:t>
      </w:r>
      <w:r w:rsidRPr="008E041B">
        <w:t xml:space="preserve"> during the same time.  We will need to move the stove (nonfunctioning) and the Ice Age Museum of unit #1and move to the Gathering Place at the Store. Then make unit #1 rentable. </w:t>
      </w:r>
    </w:p>
    <w:p w14:paraId="6EB839A3" w14:textId="77777777" w:rsidR="008E041B" w:rsidRPr="008E041B" w:rsidRDefault="008E041B" w:rsidP="008E041B"/>
    <w:p w14:paraId="2C880546" w14:textId="77777777" w:rsidR="008E041B" w:rsidRPr="008E041B" w:rsidRDefault="008E041B" w:rsidP="008E041B">
      <w:r w:rsidRPr="008E041B">
        <w:t>The job description for Board Members needs to be revisited. Jamie Camp went over the current descriptions stating what is required to be a Board Member.  This will let people know what is expected, time commitments, financial support, and work/time outside of regular board meetings. Keeping in mind that we don't want to scare people away from helping with LCP. We need to get more local people involved with this. </w:t>
      </w:r>
    </w:p>
    <w:p w14:paraId="793F06FF" w14:textId="77777777" w:rsidR="008E041B" w:rsidRPr="008E041B" w:rsidRDefault="008E041B" w:rsidP="008E041B"/>
    <w:p w14:paraId="01FC6A2A" w14:textId="77777777" w:rsidR="008E041B" w:rsidRPr="008E041B" w:rsidRDefault="008E041B" w:rsidP="008E041B">
      <w:r w:rsidRPr="008E041B">
        <w:t>Sarah Kane stated that she needs to write up what 2026 goals will be for LCP. One thing was to get unit #1 usable to rent out, and the Cafe project started, anything else that you can think of for these goals. </w:t>
      </w:r>
    </w:p>
    <w:p w14:paraId="4B8174BF" w14:textId="77777777" w:rsidR="008E041B" w:rsidRPr="008E041B" w:rsidRDefault="008E041B" w:rsidP="008E041B"/>
    <w:p w14:paraId="406892AA" w14:textId="77777777" w:rsidR="008E041B" w:rsidRPr="008E041B" w:rsidRDefault="008E041B" w:rsidP="008E041B">
      <w:r w:rsidRPr="008E041B">
        <w:lastRenderedPageBreak/>
        <w:t>Budget for 2026 was approved with possible amendments to it.  Leslie Druffel moved, Jamie Camp seconded, motion carried.  </w:t>
      </w:r>
    </w:p>
    <w:p w14:paraId="06CF54FC" w14:textId="77777777" w:rsidR="008E041B" w:rsidRPr="008E041B" w:rsidRDefault="008E041B" w:rsidP="008E041B"/>
    <w:p w14:paraId="5AFBF720" w14:textId="77777777" w:rsidR="008E041B" w:rsidRPr="008E041B" w:rsidRDefault="008E041B" w:rsidP="008E041B">
      <w:r w:rsidRPr="008E041B">
        <w:t>Our next meeting will be February 3, 2026 at 8:00 am. </w:t>
      </w:r>
    </w:p>
    <w:p w14:paraId="0F446D94" w14:textId="77777777" w:rsidR="008E041B" w:rsidRPr="008E041B" w:rsidRDefault="008E041B" w:rsidP="008E041B"/>
    <w:p w14:paraId="4F2C9045" w14:textId="77777777" w:rsidR="008E041B" w:rsidRPr="008E041B" w:rsidRDefault="008E041B" w:rsidP="008E041B">
      <w:r w:rsidRPr="008E041B">
        <w:t>No further business was discussed; Jamie Camp moved to close meeting, Desiree Chappell seconded, motion carried. </w:t>
      </w:r>
    </w:p>
    <w:p w14:paraId="7BA7882C" w14:textId="77777777" w:rsidR="008E041B" w:rsidRPr="008E041B" w:rsidRDefault="008E041B" w:rsidP="008E041B"/>
    <w:p w14:paraId="651FE968" w14:textId="77777777" w:rsidR="008E041B" w:rsidRPr="008E041B" w:rsidRDefault="008E041B" w:rsidP="008E041B">
      <w:r w:rsidRPr="008E041B">
        <w:t>Submitted by: Alice Hopkins</w:t>
      </w:r>
    </w:p>
    <w:p w14:paraId="13798F8F" w14:textId="77777777" w:rsidR="009433F5" w:rsidRDefault="009433F5"/>
    <w:sectPr w:rsidR="009433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41B"/>
    <w:rsid w:val="001A43F0"/>
    <w:rsid w:val="003A6B2D"/>
    <w:rsid w:val="008E041B"/>
    <w:rsid w:val="009433F5"/>
    <w:rsid w:val="00B74704"/>
    <w:rsid w:val="00FD4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95455"/>
  <w15:chartTrackingRefBased/>
  <w15:docId w15:val="{EA5D7AC8-856E-4D47-839D-959EC2F87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04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04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04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04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04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04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04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04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04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04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04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04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04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04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04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04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04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041B"/>
    <w:rPr>
      <w:rFonts w:eastAsiaTheme="majorEastAsia" w:cstheme="majorBidi"/>
      <w:color w:val="272727" w:themeColor="text1" w:themeTint="D8"/>
    </w:rPr>
  </w:style>
  <w:style w:type="paragraph" w:styleId="Title">
    <w:name w:val="Title"/>
    <w:basedOn w:val="Normal"/>
    <w:next w:val="Normal"/>
    <w:link w:val="TitleChar"/>
    <w:uiPriority w:val="10"/>
    <w:qFormat/>
    <w:rsid w:val="008E04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04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04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04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041B"/>
    <w:pPr>
      <w:spacing w:before="160"/>
      <w:jc w:val="center"/>
    </w:pPr>
    <w:rPr>
      <w:i/>
      <w:iCs/>
      <w:color w:val="404040" w:themeColor="text1" w:themeTint="BF"/>
    </w:rPr>
  </w:style>
  <w:style w:type="character" w:customStyle="1" w:styleId="QuoteChar">
    <w:name w:val="Quote Char"/>
    <w:basedOn w:val="DefaultParagraphFont"/>
    <w:link w:val="Quote"/>
    <w:uiPriority w:val="29"/>
    <w:rsid w:val="008E041B"/>
    <w:rPr>
      <w:i/>
      <w:iCs/>
      <w:color w:val="404040" w:themeColor="text1" w:themeTint="BF"/>
    </w:rPr>
  </w:style>
  <w:style w:type="paragraph" w:styleId="ListParagraph">
    <w:name w:val="List Paragraph"/>
    <w:basedOn w:val="Normal"/>
    <w:uiPriority w:val="34"/>
    <w:qFormat/>
    <w:rsid w:val="008E041B"/>
    <w:pPr>
      <w:ind w:left="720"/>
      <w:contextualSpacing/>
    </w:pPr>
  </w:style>
  <w:style w:type="character" w:styleId="IntenseEmphasis">
    <w:name w:val="Intense Emphasis"/>
    <w:basedOn w:val="DefaultParagraphFont"/>
    <w:uiPriority w:val="21"/>
    <w:qFormat/>
    <w:rsid w:val="008E041B"/>
    <w:rPr>
      <w:i/>
      <w:iCs/>
      <w:color w:val="0F4761" w:themeColor="accent1" w:themeShade="BF"/>
    </w:rPr>
  </w:style>
  <w:style w:type="paragraph" w:styleId="IntenseQuote">
    <w:name w:val="Intense Quote"/>
    <w:basedOn w:val="Normal"/>
    <w:next w:val="Normal"/>
    <w:link w:val="IntenseQuoteChar"/>
    <w:uiPriority w:val="30"/>
    <w:qFormat/>
    <w:rsid w:val="008E04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041B"/>
    <w:rPr>
      <w:i/>
      <w:iCs/>
      <w:color w:val="0F4761" w:themeColor="accent1" w:themeShade="BF"/>
    </w:rPr>
  </w:style>
  <w:style w:type="character" w:styleId="IntenseReference">
    <w:name w:val="Intense Reference"/>
    <w:basedOn w:val="DefaultParagraphFont"/>
    <w:uiPriority w:val="32"/>
    <w:qFormat/>
    <w:rsid w:val="008E041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gif"/><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675</Words>
  <Characters>3318</Characters>
  <Application>Microsoft Office Word</Application>
  <DocSecurity>0</DocSecurity>
  <Lines>75</Lines>
  <Paragraphs>24</Paragraphs>
  <ScaleCrop>false</ScaleCrop>
  <Company/>
  <LinksUpToDate>false</LinksUpToDate>
  <CharactersWithSpaces>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Kane</dc:creator>
  <cp:keywords/>
  <dc:description/>
  <cp:lastModifiedBy>Sarah Kane</cp:lastModifiedBy>
  <cp:revision>2</cp:revision>
  <dcterms:created xsi:type="dcterms:W3CDTF">2026-05-06T19:24:00Z</dcterms:created>
  <dcterms:modified xsi:type="dcterms:W3CDTF">2026-05-06T19:31:00Z</dcterms:modified>
</cp:coreProperties>
</file>